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086" w:rsidRPr="00491089" w:rsidRDefault="00B23086" w:rsidP="00B23086">
      <w:pPr>
        <w:jc w:val="center"/>
        <w:rPr>
          <w:rFonts w:asciiTheme="majorHAnsi" w:hAnsiTheme="majorHAnsi"/>
          <w:b/>
          <w:sz w:val="32"/>
          <w:szCs w:val="32"/>
        </w:rPr>
      </w:pPr>
      <w:bookmarkStart w:id="0" w:name="_GoBack"/>
      <w:bookmarkEnd w:id="0"/>
      <w:r w:rsidRPr="00491089">
        <w:rPr>
          <w:rFonts w:asciiTheme="majorHAnsi" w:hAnsiTheme="majorHAnsi"/>
          <w:b/>
          <w:sz w:val="32"/>
          <w:szCs w:val="32"/>
        </w:rPr>
        <w:t>CAPITOL CANINE TRAINING CLUB</w:t>
      </w:r>
      <w:r w:rsidRPr="00491089">
        <w:rPr>
          <w:rFonts w:asciiTheme="majorHAnsi" w:hAnsiTheme="majorHAnsi"/>
          <w:b/>
          <w:sz w:val="32"/>
          <w:szCs w:val="32"/>
        </w:rPr>
        <w:br/>
        <w:t>Presents Two Workshops with Lisa Schmit</w:t>
      </w:r>
    </w:p>
    <w:p w:rsidR="00055643" w:rsidRPr="000017ED" w:rsidRDefault="003272C0" w:rsidP="00B23086">
      <w:pPr>
        <w:pStyle w:val="Title"/>
        <w:jc w:val="center"/>
        <w:rPr>
          <w:color w:val="002060"/>
        </w:rPr>
      </w:pPr>
      <w:r>
        <w:rPr>
          <w:color w:val="auto"/>
          <w:sz w:val="32"/>
          <w:szCs w:val="32"/>
        </w:rPr>
        <w:t>February 25</w:t>
      </w:r>
      <w:r w:rsidR="00EB0D8E" w:rsidRPr="00C112E8">
        <w:rPr>
          <w:color w:val="auto"/>
          <w:sz w:val="32"/>
          <w:szCs w:val="32"/>
        </w:rPr>
        <w:t xml:space="preserve">, 2018 </w:t>
      </w:r>
      <w:r w:rsidR="000D4DE3" w:rsidRPr="00C112E8">
        <w:rPr>
          <w:color w:val="auto"/>
          <w:sz w:val="32"/>
          <w:szCs w:val="32"/>
        </w:rPr>
        <w:br/>
        <w:t>Capitol Canine Training Club Building, 209 E. Walnut, Chatham, IL</w:t>
      </w:r>
      <w:r w:rsidR="00EB0D8E" w:rsidRPr="00C112E8">
        <w:rPr>
          <w:color w:val="auto"/>
          <w:sz w:val="32"/>
          <w:szCs w:val="32"/>
        </w:rPr>
        <w:br/>
      </w:r>
      <w:r w:rsidR="00C112E8" w:rsidRPr="00C112E8">
        <w:rPr>
          <w:color w:val="auto"/>
          <w:sz w:val="32"/>
          <w:szCs w:val="32"/>
        </w:rPr>
        <w:t xml:space="preserve">8:30 </w:t>
      </w:r>
      <w:r w:rsidR="00675A69">
        <w:rPr>
          <w:color w:val="auto"/>
          <w:sz w:val="32"/>
          <w:szCs w:val="32"/>
        </w:rPr>
        <w:t>am -</w:t>
      </w:r>
      <w:r w:rsidR="00C112E8" w:rsidRPr="00C112E8">
        <w:rPr>
          <w:color w:val="auto"/>
          <w:sz w:val="32"/>
          <w:szCs w:val="32"/>
        </w:rPr>
        <w:t xml:space="preserve"> 12:30 pm</w:t>
      </w:r>
      <w:r w:rsidR="00B23086">
        <w:rPr>
          <w:color w:val="auto"/>
          <w:sz w:val="32"/>
          <w:szCs w:val="32"/>
        </w:rPr>
        <w:t xml:space="preserve"> and 1</w:t>
      </w:r>
      <w:r w:rsidR="00675A69">
        <w:rPr>
          <w:color w:val="auto"/>
          <w:sz w:val="32"/>
          <w:szCs w:val="32"/>
        </w:rPr>
        <w:t xml:space="preserve">- </w:t>
      </w:r>
      <w:r w:rsidR="00B23086">
        <w:rPr>
          <w:color w:val="auto"/>
          <w:sz w:val="32"/>
          <w:szCs w:val="32"/>
        </w:rPr>
        <w:t>5</w:t>
      </w:r>
      <w:r w:rsidR="0023310C">
        <w:rPr>
          <w:color w:val="auto"/>
          <w:sz w:val="32"/>
          <w:szCs w:val="32"/>
        </w:rPr>
        <w:t xml:space="preserve"> pm</w:t>
      </w:r>
    </w:p>
    <w:p w:rsidR="00055643" w:rsidRDefault="00055643" w:rsidP="00055643">
      <w:r>
        <w:rPr>
          <w:noProof/>
          <w:lang w:eastAsia="en-US"/>
        </w:rPr>
        <mc:AlternateContent>
          <mc:Choice Requires="wps">
            <w:drawing>
              <wp:anchor distT="45720" distB="45720" distL="114300" distR="114300" simplePos="0" relativeHeight="251659264" behindDoc="1" locked="0" layoutInCell="1" allowOverlap="1" wp14:anchorId="4BBA6944" wp14:editId="496539F5">
                <wp:simplePos x="0" y="0"/>
                <wp:positionH relativeFrom="margin">
                  <wp:posOffset>3069590</wp:posOffset>
                </wp:positionH>
                <wp:positionV relativeFrom="paragraph">
                  <wp:posOffset>144780</wp:posOffset>
                </wp:positionV>
                <wp:extent cx="4048760" cy="1501775"/>
                <wp:effectExtent l="0" t="0" r="27940" b="22225"/>
                <wp:wrapThrough wrapText="bothSides">
                  <wp:wrapPolygon edited="0">
                    <wp:start x="0" y="0"/>
                    <wp:lineTo x="0" y="21646"/>
                    <wp:lineTo x="21647" y="21646"/>
                    <wp:lineTo x="2164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1501775"/>
                        </a:xfrm>
                        <a:prstGeom prst="rect">
                          <a:avLst/>
                        </a:prstGeom>
                        <a:solidFill>
                          <a:srgbClr val="FFFFFF"/>
                        </a:solidFill>
                        <a:ln w="9525">
                          <a:solidFill>
                            <a:srgbClr val="000000"/>
                          </a:solidFill>
                          <a:miter lim="800000"/>
                          <a:headEnd/>
                          <a:tailEnd/>
                        </a:ln>
                      </wps:spPr>
                      <wps:txbx>
                        <w:txbxContent>
                          <w:p w:rsidR="00055643" w:rsidRPr="00120CA0" w:rsidRDefault="00C112E8" w:rsidP="00055643">
                            <w:pPr>
                              <w:rPr>
                                <w:b/>
                                <w:sz w:val="24"/>
                                <w:szCs w:val="24"/>
                              </w:rPr>
                            </w:pPr>
                            <w:r w:rsidRPr="00F93BC5">
                              <w:rPr>
                                <w:rFonts w:ascii="Times New Roman" w:hAnsi="Times New Roman"/>
                                <w:sz w:val="22"/>
                                <w:szCs w:val="22"/>
                              </w:rPr>
                              <w:t>Lisa Schmit, PhD, CCFT, CPMP has been active in agility for over 20 years</w:t>
                            </w:r>
                            <w:r w:rsidRPr="002762E3">
                              <w:rPr>
                                <w:rFonts w:ascii="Times New Roman" w:hAnsi="Times New Roman"/>
                                <w:sz w:val="22"/>
                                <w:szCs w:val="22"/>
                              </w:rPr>
                              <w:t>.  She is a NADAC Certified Clinician, Certified Pet Massage Practitioner, FITPAWS Master Trainer, Certified Canine Fitness Trainer and a member of Bobbie Lyon</w:t>
                            </w:r>
                            <w:r w:rsidR="0023310C">
                              <w:rPr>
                                <w:rFonts w:ascii="Times New Roman" w:hAnsi="Times New Roman"/>
                                <w:sz w:val="22"/>
                                <w:szCs w:val="22"/>
                              </w:rPr>
                              <w:t>s</w:t>
                            </w:r>
                            <w:r w:rsidRPr="002762E3">
                              <w:rPr>
                                <w:rFonts w:ascii="Times New Roman" w:hAnsi="Times New Roman"/>
                                <w:sz w:val="22"/>
                                <w:szCs w:val="22"/>
                              </w:rPr>
                              <w:t>’s K9 FitClub. She giv</w:t>
                            </w:r>
                            <w:r>
                              <w:rPr>
                                <w:rFonts w:ascii="Times New Roman" w:hAnsi="Times New Roman"/>
                                <w:sz w:val="22"/>
                                <w:szCs w:val="22"/>
                              </w:rPr>
                              <w:t>es seminars across the country</w:t>
                            </w:r>
                            <w:r w:rsidRPr="002762E3">
                              <w:rPr>
                                <w:rFonts w:ascii="Times New Roman" w:hAnsi="Times New Roman"/>
                                <w:sz w:val="22"/>
                                <w:szCs w:val="22"/>
                              </w:rPr>
                              <w:t>. </w:t>
                            </w:r>
                            <w:r w:rsidR="0023310C">
                              <w:rPr>
                                <w:rFonts w:ascii="Times New Roman" w:hAnsi="Times New Roman"/>
                                <w:sz w:val="22"/>
                                <w:szCs w:val="22"/>
                              </w:rPr>
                              <w:t xml:space="preserve">To view a complete list of her </w:t>
                            </w:r>
                            <w:r w:rsidRPr="002762E3">
                              <w:rPr>
                                <w:rFonts w:ascii="Times New Roman" w:hAnsi="Times New Roman"/>
                                <w:sz w:val="22"/>
                                <w:szCs w:val="22"/>
                              </w:rPr>
                              <w:t>accomplishments, videos of runs and photos please visit http://inthezoneagility.com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A6944" id="_x0000_t202" coordsize="21600,21600" o:spt="202" path="m,l,21600r21600,l21600,xe">
                <v:stroke joinstyle="miter"/>
                <v:path gradientshapeok="t" o:connecttype="rect"/>
              </v:shapetype>
              <v:shape id="Text Box 2" o:spid="_x0000_s1026" type="#_x0000_t202" style="position:absolute;margin-left:241.7pt;margin-top:11.4pt;width:318.8pt;height:118.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">
                <v:textbox>
                  <w:txbxContent>
                    <w:p w:rsidR="00055643" w:rsidRPr="00120CA0" w:rsidRDefault="00C112E8" w:rsidP="00055643">
                      <w:pPr>
                        <w:rPr>
                          <w:b/>
                          <w:sz w:val="24"/>
                          <w:szCs w:val="24"/>
                        </w:rPr>
                      </w:pPr>
                      <w:r w:rsidRPr="00F93BC5">
                        <w:rPr>
                          <w:rFonts w:ascii="Times New Roman" w:hAnsi="Times New Roman"/>
                          <w:sz w:val="22"/>
                          <w:szCs w:val="22"/>
                        </w:rPr>
                        <w:t>Lisa Schmit, PhD, CCFT, CPMP has been active in agility for over 20 years</w:t>
                      </w:r>
                      <w:r w:rsidRPr="002762E3">
                        <w:rPr>
                          <w:rFonts w:ascii="Times New Roman" w:hAnsi="Times New Roman"/>
                          <w:sz w:val="22"/>
                          <w:szCs w:val="22"/>
                        </w:rPr>
                        <w:t>.  She is a NADAC Certified Clinician, Certified Pet Massage Practitioner, FITPAWS Master Trainer, Certified Canine Fitness Trainer and a member of Bobbie Lyon</w:t>
                      </w:r>
                      <w:r w:rsidR="0023310C">
                        <w:rPr>
                          <w:rFonts w:ascii="Times New Roman" w:hAnsi="Times New Roman"/>
                          <w:sz w:val="22"/>
                          <w:szCs w:val="22"/>
                        </w:rPr>
                        <w:t>s</w:t>
                      </w:r>
                      <w:r w:rsidRPr="002762E3">
                        <w:rPr>
                          <w:rFonts w:ascii="Times New Roman" w:hAnsi="Times New Roman"/>
                          <w:sz w:val="22"/>
                          <w:szCs w:val="22"/>
                        </w:rPr>
                        <w:t>’s K9 FitClub. She giv</w:t>
                      </w:r>
                      <w:r>
                        <w:rPr>
                          <w:rFonts w:ascii="Times New Roman" w:hAnsi="Times New Roman"/>
                          <w:sz w:val="22"/>
                          <w:szCs w:val="22"/>
                        </w:rPr>
                        <w:t>es seminars across the country</w:t>
                      </w:r>
                      <w:r w:rsidRPr="002762E3">
                        <w:rPr>
                          <w:rFonts w:ascii="Times New Roman" w:hAnsi="Times New Roman"/>
                          <w:sz w:val="22"/>
                          <w:szCs w:val="22"/>
                        </w:rPr>
                        <w:t>. </w:t>
                      </w:r>
                      <w:r w:rsidR="0023310C">
                        <w:rPr>
                          <w:rFonts w:ascii="Times New Roman" w:hAnsi="Times New Roman"/>
                          <w:sz w:val="22"/>
                          <w:szCs w:val="22"/>
                        </w:rPr>
                        <w:t xml:space="preserve">To view a complete list of her </w:t>
                      </w:r>
                      <w:r w:rsidRPr="002762E3">
                        <w:rPr>
                          <w:rFonts w:ascii="Times New Roman" w:hAnsi="Times New Roman"/>
                          <w:sz w:val="22"/>
                          <w:szCs w:val="22"/>
                        </w:rPr>
                        <w:t>accomplishments, videos of runs and photos please visit http://inthezoneagility.com</w:t>
                      </w:r>
                    </w:p>
                  </w:txbxContent>
                </v:textbox>
                <w10:wrap type="through" anchorx="margin"/>
              </v:shape>
            </w:pict>
          </mc:Fallback>
        </mc:AlternateContent>
      </w:r>
      <w:r w:rsidR="00C112E8">
        <w:rPr>
          <w:noProof/>
          <w:sz w:val="28"/>
          <w:szCs w:val="28"/>
          <w:lang w:eastAsia="en-US"/>
        </w:rPr>
        <w:drawing>
          <wp:anchor distT="0" distB="0" distL="114300" distR="114300" simplePos="0" relativeHeight="251660288" behindDoc="0" locked="0" layoutInCell="1" allowOverlap="1">
            <wp:simplePos x="0" y="0"/>
            <wp:positionH relativeFrom="column">
              <wp:posOffset>5715</wp:posOffset>
            </wp:positionH>
            <wp:positionV relativeFrom="paragraph">
              <wp:posOffset>117475</wp:posOffset>
            </wp:positionV>
            <wp:extent cx="2834640" cy="1307592"/>
            <wp:effectExtent l="0" t="0" r="3810" b="6985"/>
            <wp:wrapTopAndBottom/>
            <wp:docPr id="3" name="Picture 3" descr="/Users/LisaBonker/Pictures/2016/2016 all dogs/all dogs me u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saBonker/Pictures/2016/2016 all dogs/all dogs me use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640" cy="130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3086" w:rsidRPr="00B23086" w:rsidRDefault="00B23086" w:rsidP="00B23086">
      <w:pPr>
        <w:rPr>
          <w:b/>
          <w:sz w:val="28"/>
          <w:szCs w:val="28"/>
        </w:rPr>
      </w:pPr>
      <w:r>
        <w:rPr>
          <w:rFonts w:cs="Times New Roman"/>
          <w:b/>
          <w:color w:val="000000"/>
          <w:sz w:val="28"/>
          <w:szCs w:val="28"/>
          <w:u w:val="single"/>
        </w:rPr>
        <w:t xml:space="preserve">Workshop </w:t>
      </w:r>
      <w:r w:rsidRPr="00B23086">
        <w:rPr>
          <w:rFonts w:cs="Times New Roman"/>
          <w:b/>
          <w:color w:val="000000"/>
          <w:sz w:val="28"/>
          <w:szCs w:val="28"/>
          <w:u w:val="single"/>
        </w:rPr>
        <w:t>1:  Groundwork for Cues, Connection and Distance</w:t>
      </w:r>
      <w:r>
        <w:rPr>
          <w:rFonts w:cs="Times New Roman"/>
          <w:b/>
          <w:color w:val="000000"/>
          <w:sz w:val="28"/>
          <w:szCs w:val="28"/>
          <w:u w:val="single"/>
        </w:rPr>
        <w:t xml:space="preserve"> 8:30</w:t>
      </w:r>
      <w:r w:rsidR="00675A69">
        <w:rPr>
          <w:rFonts w:cs="Times New Roman"/>
          <w:b/>
          <w:color w:val="000000"/>
          <w:sz w:val="28"/>
          <w:szCs w:val="28"/>
          <w:u w:val="single"/>
        </w:rPr>
        <w:t xml:space="preserve"> am</w:t>
      </w:r>
      <w:r>
        <w:rPr>
          <w:rFonts w:cs="Times New Roman"/>
          <w:b/>
          <w:color w:val="000000"/>
          <w:sz w:val="28"/>
          <w:szCs w:val="28"/>
          <w:u w:val="single"/>
        </w:rPr>
        <w:t xml:space="preserve"> – 12:30 pm</w:t>
      </w:r>
      <w:r w:rsidR="0023310C">
        <w:rPr>
          <w:rFonts w:cs="Times New Roman"/>
          <w:b/>
          <w:color w:val="000000"/>
          <w:sz w:val="28"/>
          <w:szCs w:val="28"/>
          <w:u w:val="single"/>
        </w:rPr>
        <w:t xml:space="preserve">; </w:t>
      </w:r>
      <w:r w:rsidR="000272A1">
        <w:rPr>
          <w:rFonts w:cs="Times New Roman"/>
          <w:b/>
          <w:color w:val="000000"/>
          <w:sz w:val="28"/>
          <w:szCs w:val="28"/>
          <w:u w:val="single"/>
        </w:rPr>
        <w:t>$75</w:t>
      </w:r>
    </w:p>
    <w:p w:rsidR="00491089" w:rsidRDefault="00491089" w:rsidP="00491089">
      <w:pPr>
        <w:rPr>
          <w:sz w:val="24"/>
          <w:szCs w:val="24"/>
        </w:rPr>
      </w:pPr>
      <w:r>
        <w:rPr>
          <w:sz w:val="24"/>
          <w:szCs w:val="24"/>
        </w:rPr>
        <w:t>The key to success is having a strong foundation.  There is so much you can do to train agility and distance without agility equipment.  In this workshop, we will go over my foundation exercises including detailed shadow handling, targeting using toys and target buckets, and using toys to teach cues and crosses. I teach distance without agility equipment.  We will also add some obstacle work to show how to use the groundwork skills on course.  All levels of teams are welcome from beginner teams that need to learn these skills to mor</w:t>
      </w:r>
      <w:r w:rsidR="00AC4493">
        <w:rPr>
          <w:sz w:val="24"/>
          <w:szCs w:val="24"/>
        </w:rPr>
        <w:t>e advanced teams</w:t>
      </w:r>
      <w:r>
        <w:rPr>
          <w:sz w:val="24"/>
          <w:szCs w:val="24"/>
        </w:rPr>
        <w:t xml:space="preserve"> that want a tune-up.</w:t>
      </w:r>
    </w:p>
    <w:p w:rsidR="00B23086" w:rsidRPr="00C112E8" w:rsidRDefault="00B23086" w:rsidP="00B23086">
      <w:pPr>
        <w:widowControl w:val="0"/>
        <w:autoSpaceDE w:val="0"/>
        <w:autoSpaceDN w:val="0"/>
        <w:adjustRightInd w:val="0"/>
        <w:rPr>
          <w:rFonts w:cs="Times New Roman"/>
          <w:color w:val="000000"/>
          <w:sz w:val="24"/>
          <w:szCs w:val="24"/>
        </w:rPr>
      </w:pPr>
      <w:r w:rsidRPr="00B23086">
        <w:rPr>
          <w:rFonts w:cs="Times New Roman"/>
          <w:b/>
          <w:color w:val="000000"/>
          <w:sz w:val="28"/>
          <w:szCs w:val="28"/>
          <w:u w:val="single"/>
        </w:rPr>
        <w:t>Workshop</w:t>
      </w:r>
      <w:r>
        <w:rPr>
          <w:rFonts w:cs="Times New Roman"/>
          <w:b/>
          <w:color w:val="000000"/>
          <w:sz w:val="28"/>
          <w:szCs w:val="28"/>
          <w:u w:val="single"/>
        </w:rPr>
        <w:t xml:space="preserve"> 2:  Canine Fitness Fun </w:t>
      </w:r>
      <w:r w:rsidR="009D561C">
        <w:rPr>
          <w:rFonts w:cs="Times New Roman"/>
          <w:b/>
          <w:color w:val="000000"/>
          <w:sz w:val="28"/>
          <w:szCs w:val="28"/>
          <w:u w:val="single"/>
        </w:rPr>
        <w:t xml:space="preserve">  </w:t>
      </w:r>
      <w:r>
        <w:rPr>
          <w:rFonts w:cs="Times New Roman"/>
          <w:b/>
          <w:color w:val="000000"/>
          <w:sz w:val="28"/>
          <w:szCs w:val="28"/>
          <w:u w:val="single"/>
        </w:rPr>
        <w:t xml:space="preserve"> 1 – 5 pm</w:t>
      </w:r>
      <w:r w:rsidR="0023310C">
        <w:rPr>
          <w:rFonts w:cs="Times New Roman"/>
          <w:b/>
          <w:color w:val="000000"/>
          <w:sz w:val="28"/>
          <w:szCs w:val="28"/>
          <w:u w:val="single"/>
        </w:rPr>
        <w:t xml:space="preserve">; </w:t>
      </w:r>
      <w:r w:rsidR="000272A1">
        <w:rPr>
          <w:rFonts w:cs="Times New Roman"/>
          <w:b/>
          <w:color w:val="000000"/>
          <w:sz w:val="28"/>
          <w:szCs w:val="28"/>
          <w:u w:val="single"/>
        </w:rPr>
        <w:t>$75</w:t>
      </w:r>
      <w:r>
        <w:rPr>
          <w:rFonts w:cs="Times New Roman"/>
          <w:b/>
          <w:color w:val="000000"/>
          <w:sz w:val="28"/>
          <w:szCs w:val="28"/>
          <w:u w:val="single"/>
        </w:rPr>
        <w:br/>
      </w:r>
      <w:r>
        <w:rPr>
          <w:rFonts w:cs="Helvetica"/>
          <w:color w:val="262626"/>
          <w:sz w:val="24"/>
          <w:szCs w:val="24"/>
        </w:rPr>
        <w:t>T</w:t>
      </w:r>
      <w:r w:rsidRPr="00B23086">
        <w:rPr>
          <w:rFonts w:cs="Helvetica"/>
          <w:color w:val="262626"/>
          <w:sz w:val="24"/>
          <w:szCs w:val="24"/>
        </w:rPr>
        <w:t xml:space="preserve">his hands-on workshop </w:t>
      </w:r>
      <w:r>
        <w:rPr>
          <w:rFonts w:cs="Helvetica"/>
          <w:color w:val="262626"/>
          <w:sz w:val="24"/>
          <w:szCs w:val="24"/>
        </w:rPr>
        <w:t>will</w:t>
      </w:r>
      <w:r w:rsidRPr="00B23086">
        <w:rPr>
          <w:rFonts w:cs="Helvetica"/>
          <w:color w:val="262626"/>
          <w:sz w:val="24"/>
          <w:szCs w:val="24"/>
        </w:rPr>
        <w:t xml:space="preserve"> focus on teaching dogs to use their bodies to increase balance and general fitness.  Dogs will learn fitness exercises on the flat and then on balance equipment</w:t>
      </w:r>
      <w:r w:rsidR="00491089">
        <w:rPr>
          <w:rFonts w:cs="Helvetica"/>
          <w:color w:val="262626"/>
          <w:sz w:val="24"/>
          <w:szCs w:val="24"/>
        </w:rPr>
        <w:t xml:space="preserve"> (</w:t>
      </w:r>
      <w:r w:rsidR="00E931A1">
        <w:rPr>
          <w:rFonts w:cs="Helvetica"/>
          <w:color w:val="262626"/>
          <w:sz w:val="24"/>
          <w:szCs w:val="24"/>
        </w:rPr>
        <w:t>F</w:t>
      </w:r>
      <w:r w:rsidR="00491089" w:rsidRPr="00B23086">
        <w:rPr>
          <w:rFonts w:cs="Helvetica"/>
          <w:color w:val="262626"/>
          <w:sz w:val="24"/>
          <w:szCs w:val="24"/>
        </w:rPr>
        <w:t>itbones, pods, balance disc, benches</w:t>
      </w:r>
      <w:r w:rsidR="00491089">
        <w:rPr>
          <w:rFonts w:cs="Helvetica"/>
          <w:color w:val="262626"/>
          <w:sz w:val="24"/>
          <w:szCs w:val="24"/>
        </w:rPr>
        <w:t>)</w:t>
      </w:r>
      <w:r w:rsidRPr="00B23086">
        <w:rPr>
          <w:rFonts w:cs="Helvetica"/>
          <w:color w:val="262626"/>
          <w:sz w:val="24"/>
          <w:szCs w:val="24"/>
        </w:rPr>
        <w:t xml:space="preserve">. You will get time to practice them so you understand how to perform the exercises properly. We will go over a proper warm-up and cool down routine. We will also teach proper and safe body placement for exercises with and without equipment. </w:t>
      </w:r>
    </w:p>
    <w:p w:rsidR="00EB0D8E" w:rsidRPr="00C112E8" w:rsidRDefault="000D4DE3" w:rsidP="00C112E8">
      <w:pPr>
        <w:spacing w:before="100" w:beforeAutospacing="1" w:after="100" w:afterAutospacing="1"/>
        <w:jc w:val="both"/>
        <w:rPr>
          <w:sz w:val="24"/>
          <w:szCs w:val="24"/>
        </w:rPr>
      </w:pPr>
      <w:r w:rsidRPr="00C112E8">
        <w:rPr>
          <w:sz w:val="24"/>
          <w:szCs w:val="24"/>
        </w:rPr>
        <w:t>The CCTC building is approximately 45 ft X 55 ft</w:t>
      </w:r>
      <w:r w:rsidR="00492C1E" w:rsidRPr="00C112E8">
        <w:rPr>
          <w:sz w:val="24"/>
          <w:szCs w:val="24"/>
        </w:rPr>
        <w:t>; the working area is a bit smaller</w:t>
      </w:r>
      <w:r w:rsidR="00491089">
        <w:rPr>
          <w:sz w:val="24"/>
          <w:szCs w:val="24"/>
        </w:rPr>
        <w:t xml:space="preserve">.  </w:t>
      </w:r>
      <w:r w:rsidRPr="00C112E8">
        <w:rPr>
          <w:sz w:val="24"/>
          <w:szCs w:val="24"/>
        </w:rPr>
        <w:t xml:space="preserve"> Inside crating space is available in the small training room.  </w:t>
      </w:r>
      <w:r w:rsidR="00491089">
        <w:rPr>
          <w:sz w:val="24"/>
          <w:szCs w:val="24"/>
        </w:rPr>
        <w:t>Each workshop will be $</w:t>
      </w:r>
      <w:r w:rsidR="00B07CCC">
        <w:rPr>
          <w:sz w:val="24"/>
          <w:szCs w:val="24"/>
        </w:rPr>
        <w:t>75</w:t>
      </w:r>
      <w:r w:rsidR="00491089">
        <w:rPr>
          <w:sz w:val="24"/>
          <w:szCs w:val="24"/>
        </w:rPr>
        <w:t xml:space="preserve"> with a maximum of 8 dog/handler teams in each.  </w:t>
      </w:r>
      <w:r w:rsidR="00B07CCC">
        <w:rPr>
          <w:sz w:val="24"/>
          <w:szCs w:val="24"/>
        </w:rPr>
        <w:t xml:space="preserve">You may also do both </w:t>
      </w:r>
      <w:r w:rsidR="00AC19C5">
        <w:rPr>
          <w:sz w:val="24"/>
          <w:szCs w:val="24"/>
        </w:rPr>
        <w:t>workshops</w:t>
      </w:r>
      <w:r w:rsidR="00B07CCC">
        <w:rPr>
          <w:sz w:val="24"/>
          <w:szCs w:val="24"/>
        </w:rPr>
        <w:t xml:space="preserve"> for $125.</w:t>
      </w:r>
    </w:p>
    <w:p w:rsidR="00066D5F" w:rsidRDefault="00EB0D8E" w:rsidP="00EB0D8E">
      <w:pPr>
        <w:rPr>
          <w:sz w:val="24"/>
          <w:szCs w:val="24"/>
        </w:rPr>
      </w:pPr>
      <w:r w:rsidRPr="00C112E8">
        <w:rPr>
          <w:sz w:val="24"/>
          <w:szCs w:val="24"/>
        </w:rPr>
        <w:t xml:space="preserve">Please provide </w:t>
      </w:r>
      <w:r w:rsidR="00066D5F">
        <w:rPr>
          <w:sz w:val="24"/>
          <w:szCs w:val="24"/>
        </w:rPr>
        <w:t xml:space="preserve">proper </w:t>
      </w:r>
      <w:r w:rsidRPr="00C112E8">
        <w:rPr>
          <w:sz w:val="24"/>
          <w:szCs w:val="24"/>
        </w:rPr>
        <w:t xml:space="preserve">payment </w:t>
      </w:r>
      <w:r w:rsidR="00E31F57" w:rsidRPr="00C112E8">
        <w:rPr>
          <w:sz w:val="24"/>
          <w:szCs w:val="24"/>
        </w:rPr>
        <w:t xml:space="preserve">with this completed form </w:t>
      </w:r>
      <w:r w:rsidR="000B6B0C" w:rsidRPr="00C112E8">
        <w:rPr>
          <w:sz w:val="24"/>
          <w:szCs w:val="24"/>
        </w:rPr>
        <w:t xml:space="preserve">to Linda Hinsman </w:t>
      </w:r>
      <w:r w:rsidRPr="00C112E8">
        <w:rPr>
          <w:sz w:val="24"/>
          <w:szCs w:val="24"/>
        </w:rPr>
        <w:t>at 1205</w:t>
      </w:r>
      <w:r>
        <w:rPr>
          <w:sz w:val="24"/>
          <w:szCs w:val="24"/>
        </w:rPr>
        <w:t xml:space="preserve"> Ravenswood Drive, Springfield, IL  62711 before</w:t>
      </w:r>
      <w:r w:rsidR="00066D5F">
        <w:rPr>
          <w:sz w:val="24"/>
          <w:szCs w:val="24"/>
        </w:rPr>
        <w:t xml:space="preserve"> February 1</w:t>
      </w:r>
      <w:r w:rsidR="0023310C">
        <w:rPr>
          <w:sz w:val="24"/>
          <w:szCs w:val="24"/>
        </w:rPr>
        <w:t>6</w:t>
      </w:r>
      <w:r>
        <w:rPr>
          <w:sz w:val="24"/>
          <w:szCs w:val="24"/>
        </w:rPr>
        <w:t xml:space="preserve">.  Please make checks out to CCTC.  </w:t>
      </w:r>
      <w:r w:rsidR="00C15066">
        <w:rPr>
          <w:sz w:val="24"/>
          <w:szCs w:val="24"/>
        </w:rPr>
        <w:t xml:space="preserve">Preference will be given to CCTC members who have submitted their completed form with payment to Linda Hinsman on or before </w:t>
      </w:r>
      <w:r w:rsidR="00491089">
        <w:rPr>
          <w:sz w:val="24"/>
          <w:szCs w:val="24"/>
        </w:rPr>
        <w:t>February 1</w:t>
      </w:r>
      <w:r w:rsidR="0023310C">
        <w:rPr>
          <w:sz w:val="24"/>
          <w:szCs w:val="24"/>
        </w:rPr>
        <w:t>6</w:t>
      </w:r>
      <w:r w:rsidR="00C15066">
        <w:rPr>
          <w:sz w:val="24"/>
          <w:szCs w:val="24"/>
        </w:rPr>
        <w:t xml:space="preserve">, 2018. </w:t>
      </w:r>
      <w:r w:rsidR="00A652AA">
        <w:rPr>
          <w:sz w:val="24"/>
          <w:szCs w:val="24"/>
        </w:rPr>
        <w:t xml:space="preserve"> Registration will then be open to non-members. </w:t>
      </w:r>
      <w:r w:rsidR="00C15066">
        <w:rPr>
          <w:sz w:val="24"/>
          <w:szCs w:val="24"/>
        </w:rPr>
        <w:t xml:space="preserve"> Unlimited auditors are welcome.</w:t>
      </w:r>
    </w:p>
    <w:p w:rsidR="00066D5F" w:rsidRDefault="00066D5F" w:rsidP="00EB0D8E">
      <w:pPr>
        <w:rPr>
          <w:sz w:val="24"/>
          <w:szCs w:val="24"/>
        </w:rPr>
      </w:pPr>
    </w:p>
    <w:p w:rsidR="00B07CCC" w:rsidRPr="00F96E04" w:rsidRDefault="00B07CCC" w:rsidP="00EB0D8E">
      <w:pPr>
        <w:rPr>
          <w:sz w:val="24"/>
          <w:szCs w:val="24"/>
        </w:rPr>
      </w:pPr>
    </w:p>
    <w:p w:rsidR="00EA5243" w:rsidRPr="00B2751B" w:rsidRDefault="00E31F57">
      <w:pPr>
        <w:pStyle w:val="Heading3"/>
        <w:rPr>
          <w:rFonts w:asciiTheme="minorHAnsi" w:hAnsiTheme="minorHAnsi"/>
          <w:color w:val="auto"/>
          <w:sz w:val="24"/>
          <w:szCs w:val="24"/>
        </w:rPr>
      </w:pPr>
      <w:r w:rsidRPr="00B2751B">
        <w:rPr>
          <w:rFonts w:asciiTheme="minorHAnsi" w:hAnsiTheme="minorHAnsi"/>
          <w:color w:val="auto"/>
          <w:sz w:val="24"/>
          <w:szCs w:val="24"/>
        </w:rPr>
        <w:lastRenderedPageBreak/>
        <w:t>Part</w:t>
      </w:r>
      <w:r w:rsidR="00EB0D8E" w:rsidRPr="00B2751B">
        <w:rPr>
          <w:rFonts w:asciiTheme="minorHAnsi" w:hAnsiTheme="minorHAnsi"/>
          <w:color w:val="auto"/>
          <w:sz w:val="24"/>
          <w:szCs w:val="24"/>
        </w:rPr>
        <w:t>icipant</w:t>
      </w:r>
      <w:r w:rsidR="00C7786E" w:rsidRPr="00B2751B">
        <w:rPr>
          <w:rFonts w:asciiTheme="minorHAnsi" w:hAnsiTheme="minorHAnsi"/>
          <w:color w:val="auto"/>
          <w:sz w:val="24"/>
          <w:szCs w:val="24"/>
        </w:rPr>
        <w:t xml:space="preserve"> Information (please print or type)</w:t>
      </w:r>
    </w:p>
    <w:tbl>
      <w:tblPr>
        <w:tblW w:w="5000" w:type="pct"/>
        <w:tblLayout w:type="fixed"/>
        <w:tblCellMar>
          <w:left w:w="0" w:type="dxa"/>
          <w:right w:w="0" w:type="dxa"/>
        </w:tblCellMar>
        <w:tblLook w:val="0420" w:firstRow="1" w:lastRow="0" w:firstColumn="0" w:lastColumn="0" w:noHBand="0" w:noVBand="1"/>
        <w:tblDescription w:val="Donor information"/>
      </w:tblPr>
      <w:tblGrid>
        <w:gridCol w:w="2495"/>
        <w:gridCol w:w="8305"/>
      </w:tblGrid>
      <w:tr w:rsidR="00EA5243" w:rsidRPr="00B2751B" w:rsidTr="00A652AA">
        <w:tc>
          <w:tcPr>
            <w:tcW w:w="2495" w:type="dxa"/>
            <w:vAlign w:val="bottom"/>
          </w:tcPr>
          <w:p w:rsidR="00EA5243" w:rsidRPr="00B2751B" w:rsidRDefault="00C7786E">
            <w:pPr>
              <w:pStyle w:val="Heading4"/>
              <w:rPr>
                <w:rFonts w:asciiTheme="minorHAnsi" w:hAnsiTheme="minorHAnsi"/>
                <w:color w:val="auto"/>
              </w:rPr>
            </w:pPr>
            <w:r w:rsidRPr="00B2751B">
              <w:rPr>
                <w:rFonts w:asciiTheme="minorHAnsi" w:hAnsiTheme="minorHAnsi"/>
                <w:color w:val="auto"/>
              </w:rPr>
              <w:t>Name</w:t>
            </w:r>
          </w:p>
        </w:tc>
        <w:tc>
          <w:tcPr>
            <w:tcW w:w="8305" w:type="dxa"/>
            <w:tcBorders>
              <w:bottom w:val="single" w:sz="4" w:space="0" w:color="736141" w:themeColor="accent4" w:themeShade="BF"/>
            </w:tcBorders>
            <w:vAlign w:val="bottom"/>
          </w:tcPr>
          <w:p w:rsidR="00EA5243" w:rsidRPr="00B2751B" w:rsidRDefault="00EA5243">
            <w:pPr>
              <w:spacing w:line="240" w:lineRule="auto"/>
            </w:pPr>
          </w:p>
        </w:tc>
      </w:tr>
      <w:tr w:rsidR="00EA5243" w:rsidRPr="00B2751B" w:rsidTr="00A652AA">
        <w:tc>
          <w:tcPr>
            <w:tcW w:w="2495" w:type="dxa"/>
            <w:vAlign w:val="bottom"/>
          </w:tcPr>
          <w:p w:rsidR="00EA5243" w:rsidRPr="00B2751B" w:rsidRDefault="00C15066">
            <w:pPr>
              <w:pStyle w:val="Heading4"/>
              <w:rPr>
                <w:rFonts w:asciiTheme="minorHAnsi" w:hAnsiTheme="minorHAnsi"/>
                <w:color w:val="auto"/>
              </w:rPr>
            </w:pPr>
            <w:r w:rsidRPr="00B2751B">
              <w:rPr>
                <w:rFonts w:asciiTheme="minorHAnsi" w:hAnsiTheme="minorHAnsi"/>
                <w:color w:val="auto"/>
              </w:rPr>
              <w:t xml:space="preserve">Dog’s Breed </w:t>
            </w:r>
          </w:p>
        </w:tc>
        <w:tc>
          <w:tcPr>
            <w:tcW w:w="8305" w:type="dxa"/>
            <w:tcBorders>
              <w:top w:val="single" w:sz="4" w:space="0" w:color="736141" w:themeColor="accent4" w:themeShade="BF"/>
              <w:bottom w:val="single" w:sz="4" w:space="0" w:color="736141" w:themeColor="accent4" w:themeShade="BF"/>
            </w:tcBorders>
            <w:vAlign w:val="bottom"/>
          </w:tcPr>
          <w:p w:rsidR="00EA5243" w:rsidRPr="00B2751B" w:rsidRDefault="00EA5243">
            <w:pPr>
              <w:spacing w:line="240" w:lineRule="auto"/>
            </w:pPr>
          </w:p>
        </w:tc>
      </w:tr>
      <w:tr w:rsidR="00EA5243" w:rsidRPr="00B2751B" w:rsidTr="00A652AA">
        <w:tc>
          <w:tcPr>
            <w:tcW w:w="2495" w:type="dxa"/>
            <w:vAlign w:val="bottom"/>
          </w:tcPr>
          <w:p w:rsidR="00EA5243" w:rsidRPr="00B2751B" w:rsidRDefault="00C15066">
            <w:pPr>
              <w:pStyle w:val="Heading4"/>
              <w:rPr>
                <w:rFonts w:asciiTheme="minorHAnsi" w:hAnsiTheme="minorHAnsi"/>
                <w:color w:val="auto"/>
              </w:rPr>
            </w:pPr>
            <w:r w:rsidRPr="00B2751B">
              <w:rPr>
                <w:rFonts w:asciiTheme="minorHAnsi" w:hAnsiTheme="minorHAnsi"/>
                <w:color w:val="auto"/>
              </w:rPr>
              <w:t>Dog’s Name</w:t>
            </w:r>
            <w:r w:rsidR="00A652AA" w:rsidRPr="00B2751B">
              <w:rPr>
                <w:rFonts w:asciiTheme="minorHAnsi" w:hAnsiTheme="minorHAnsi"/>
                <w:color w:val="auto"/>
              </w:rPr>
              <w:t xml:space="preserve"> and Age</w:t>
            </w:r>
          </w:p>
        </w:tc>
        <w:tc>
          <w:tcPr>
            <w:tcW w:w="8305" w:type="dxa"/>
            <w:tcBorders>
              <w:top w:val="single" w:sz="4" w:space="0" w:color="736141" w:themeColor="accent4" w:themeShade="BF"/>
              <w:bottom w:val="single" w:sz="4" w:space="0" w:color="736141" w:themeColor="accent4" w:themeShade="BF"/>
            </w:tcBorders>
            <w:vAlign w:val="bottom"/>
          </w:tcPr>
          <w:p w:rsidR="00EA5243" w:rsidRPr="00B2751B" w:rsidRDefault="00EA5243">
            <w:pPr>
              <w:spacing w:line="240" w:lineRule="auto"/>
            </w:pPr>
          </w:p>
        </w:tc>
      </w:tr>
      <w:tr w:rsidR="00EA5243" w:rsidRPr="00B2751B" w:rsidTr="00A652AA">
        <w:tc>
          <w:tcPr>
            <w:tcW w:w="2495" w:type="dxa"/>
            <w:vAlign w:val="bottom"/>
          </w:tcPr>
          <w:p w:rsidR="00EA5243" w:rsidRPr="00B2751B" w:rsidRDefault="00A652AA">
            <w:pPr>
              <w:pStyle w:val="Heading4"/>
              <w:rPr>
                <w:rFonts w:asciiTheme="minorHAnsi" w:hAnsiTheme="minorHAnsi"/>
                <w:color w:val="auto"/>
              </w:rPr>
            </w:pPr>
            <w:r w:rsidRPr="00B2751B">
              <w:rPr>
                <w:rFonts w:asciiTheme="minorHAnsi" w:hAnsiTheme="minorHAnsi"/>
                <w:color w:val="auto"/>
              </w:rPr>
              <w:t>Participant’s Email</w:t>
            </w:r>
          </w:p>
        </w:tc>
        <w:tc>
          <w:tcPr>
            <w:tcW w:w="8305" w:type="dxa"/>
            <w:tcBorders>
              <w:top w:val="single" w:sz="4" w:space="0" w:color="736141" w:themeColor="accent4" w:themeShade="BF"/>
              <w:bottom w:val="single" w:sz="4" w:space="0" w:color="736141" w:themeColor="accent4" w:themeShade="BF"/>
            </w:tcBorders>
            <w:vAlign w:val="bottom"/>
          </w:tcPr>
          <w:p w:rsidR="00EA5243" w:rsidRPr="00B2751B" w:rsidRDefault="00EA5243">
            <w:pPr>
              <w:spacing w:line="240" w:lineRule="auto"/>
            </w:pPr>
          </w:p>
        </w:tc>
      </w:tr>
    </w:tbl>
    <w:p w:rsidR="0045227C" w:rsidRPr="009D561C" w:rsidRDefault="0045227C" w:rsidP="0045227C">
      <w:pPr>
        <w:rPr>
          <w:b/>
        </w:rPr>
      </w:pPr>
      <w:r w:rsidRPr="009D561C">
        <w:rPr>
          <w:b/>
        </w:rPr>
        <w:t xml:space="preserve">Each </w:t>
      </w:r>
      <w:r w:rsidR="00AC19C5">
        <w:rPr>
          <w:b/>
        </w:rPr>
        <w:t>workshop</w:t>
      </w:r>
      <w:r w:rsidRPr="009D561C">
        <w:rPr>
          <w:b/>
        </w:rPr>
        <w:t xml:space="preserve"> is $75</w:t>
      </w:r>
      <w:r w:rsidR="0023310C">
        <w:rPr>
          <w:b/>
        </w:rPr>
        <w:t xml:space="preserve">.  You may do both </w:t>
      </w:r>
      <w:r w:rsidR="00AC19C5">
        <w:rPr>
          <w:b/>
        </w:rPr>
        <w:t>workshop</w:t>
      </w:r>
      <w:r w:rsidR="0023310C">
        <w:rPr>
          <w:b/>
        </w:rPr>
        <w:t>s</w:t>
      </w:r>
      <w:r w:rsidRPr="009D561C">
        <w:rPr>
          <w:b/>
        </w:rPr>
        <w:t xml:space="preserve"> for $125.  </w:t>
      </w:r>
    </w:p>
    <w:p w:rsidR="000B6B0C" w:rsidRDefault="00B240FD" w:rsidP="000B6B0C">
      <w:r>
        <w:t>I would like to be in</w:t>
      </w:r>
      <w:r w:rsidR="0023310C">
        <w:t xml:space="preserve">: </w:t>
      </w:r>
      <w:r>
        <w:t xml:space="preserve"> workshop 1</w:t>
      </w:r>
      <w:r w:rsidR="00C7786E">
        <w:t xml:space="preserve">: </w:t>
      </w:r>
      <w:sdt>
        <w:sdtPr>
          <w:id w:val="1144861768"/>
          <w15:appearance w15:val="hidden"/>
          <w14:checkbox>
            <w14:checked w14:val="0"/>
            <w14:checkedState w14:val="2612" w14:font="MS Gothic"/>
            <w14:uncheckedState w14:val="2610" w14:font="MS Gothic"/>
          </w14:checkbox>
        </w:sdtPr>
        <w:sdtEndPr/>
        <w:sdtContent>
          <w:r w:rsidR="0045227C">
            <w:rPr>
              <w:rFonts w:ascii="MS Gothic" w:eastAsia="MS Gothic" w:hAnsi="MS Gothic" w:hint="eastAsia"/>
            </w:rPr>
            <w:t>☐</w:t>
          </w:r>
        </w:sdtContent>
      </w:sdt>
      <w:r>
        <w:t xml:space="preserve">  </w:t>
      </w:r>
      <w:r w:rsidR="00491089">
        <w:t>8:30</w:t>
      </w:r>
      <w:r w:rsidR="00675A69">
        <w:t xml:space="preserve"> am</w:t>
      </w:r>
      <w:r w:rsidR="00491089">
        <w:t xml:space="preserve"> – 12:30</w:t>
      </w:r>
      <w:r w:rsidR="000B6B0C">
        <w:t xml:space="preserve"> pm</w:t>
      </w:r>
      <w:r>
        <w:t xml:space="preserve">  </w:t>
      </w:r>
      <w:r w:rsidR="0023310C">
        <w:t xml:space="preserve"> workshop</w:t>
      </w:r>
      <w:r>
        <w:t xml:space="preserve"> </w:t>
      </w:r>
      <w:r w:rsidR="000B6B0C">
        <w:t xml:space="preserve">2: </w:t>
      </w:r>
      <w:sdt>
        <w:sdtPr>
          <w:id w:val="1892233209"/>
          <w15:appearance w15:val="hidden"/>
          <w14:checkbox>
            <w14:checked w14:val="0"/>
            <w14:checkedState w14:val="2612" w14:font="MS Gothic"/>
            <w14:uncheckedState w14:val="2610" w14:font="MS Gothic"/>
          </w14:checkbox>
        </w:sdtPr>
        <w:sdtEndPr/>
        <w:sdtContent>
          <w:r w:rsidR="0045227C">
            <w:rPr>
              <w:rFonts w:ascii="MS Gothic" w:eastAsia="MS Gothic" w:hAnsi="MS Gothic" w:hint="eastAsia"/>
            </w:rPr>
            <w:t>☐</w:t>
          </w:r>
        </w:sdtContent>
      </w:sdt>
      <w:r w:rsidR="000B6B0C">
        <w:t xml:space="preserve">  </w:t>
      </w:r>
      <w:r w:rsidR="00491089">
        <w:t>1 –</w:t>
      </w:r>
      <w:r w:rsidR="0023310C">
        <w:t xml:space="preserve"> 5</w:t>
      </w:r>
      <w:r w:rsidR="000B6B0C">
        <w:t xml:space="preserve"> pm   </w:t>
      </w:r>
      <w:r w:rsidR="0023310C">
        <w:t xml:space="preserve">  </w:t>
      </w:r>
      <w:r w:rsidR="0045227C">
        <w:t>Both</w:t>
      </w:r>
      <w:r w:rsidR="0023310C">
        <w:t xml:space="preserve"> workshops</w:t>
      </w:r>
      <w:r w:rsidR="0045227C">
        <w:t xml:space="preserve">: </w:t>
      </w:r>
      <w:sdt>
        <w:sdtPr>
          <w:id w:val="454682608"/>
          <w15:appearance w15:val="hidden"/>
          <w14:checkbox>
            <w14:checked w14:val="0"/>
            <w14:checkedState w14:val="2612" w14:font="MS Gothic"/>
            <w14:uncheckedState w14:val="2610" w14:font="MS Gothic"/>
          </w14:checkbox>
        </w:sdtPr>
        <w:sdtEndPr/>
        <w:sdtContent>
          <w:r w:rsidR="0045227C">
            <w:rPr>
              <w:rFonts w:ascii="MS Gothic" w:eastAsia="MS Gothic" w:hAnsi="MS Gothic" w:hint="eastAsia"/>
            </w:rPr>
            <w:t>☐</w:t>
          </w:r>
        </w:sdtContent>
      </w:sdt>
      <w:r w:rsidR="0045227C">
        <w:t xml:space="preserve">  </w:t>
      </w:r>
    </w:p>
    <w:p w:rsidR="00120CA0" w:rsidRDefault="00AA5CED" w:rsidP="00492C1E">
      <w:pPr>
        <w:rPr>
          <w:sz w:val="18"/>
          <w:szCs w:val="18"/>
        </w:rPr>
      </w:pPr>
      <w:r w:rsidRPr="00C716A8">
        <w:rPr>
          <w:sz w:val="18"/>
          <w:szCs w:val="18"/>
        </w:rPr>
        <w:t>I, the undersigned, hereby agree that CCTC, Inc</w:t>
      </w:r>
      <w:r w:rsidRPr="00365EC1">
        <w:rPr>
          <w:sz w:val="18"/>
          <w:szCs w:val="18"/>
        </w:rPr>
        <w:t xml:space="preserve">. its members, officers, and the presenter/instructor, shall </w:t>
      </w:r>
      <w:r w:rsidRPr="00C716A8">
        <w:rPr>
          <w:sz w:val="18"/>
          <w:szCs w:val="18"/>
        </w:rPr>
        <w:t>not be held responsible for any injury, damage or loss that my dog or I might receive while attending training sessions or while on club property.  I further agree to pay for any injury or damage that my dog may cause to other animals, people or property while on CCTC property.</w:t>
      </w:r>
      <w:r w:rsidR="000B6B0C">
        <w:rPr>
          <w:sz w:val="18"/>
          <w:szCs w:val="18"/>
        </w:rPr>
        <w:t xml:space="preserve">  </w:t>
      </w:r>
    </w:p>
    <w:p w:rsidR="00492C1E" w:rsidRPr="00C716A8" w:rsidRDefault="00492C1E" w:rsidP="00492C1E">
      <w:pPr>
        <w:rPr>
          <w:sz w:val="18"/>
          <w:szCs w:val="18"/>
        </w:rPr>
      </w:pPr>
      <w:r>
        <w:rPr>
          <w:sz w:val="18"/>
          <w:szCs w:val="18"/>
        </w:rPr>
        <w:br/>
      </w:r>
    </w:p>
    <w:tbl>
      <w:tblPr>
        <w:tblW w:w="5027" w:type="pct"/>
        <w:tblLayout w:type="fixed"/>
        <w:tblCellMar>
          <w:left w:w="0" w:type="dxa"/>
          <w:right w:w="0" w:type="dxa"/>
        </w:tblCellMar>
        <w:tblLook w:val="0420" w:firstRow="1" w:lastRow="0" w:firstColumn="0" w:lastColumn="0" w:noHBand="0" w:noVBand="1"/>
        <w:tblDescription w:val="Signature block"/>
      </w:tblPr>
      <w:tblGrid>
        <w:gridCol w:w="5610"/>
        <w:gridCol w:w="38"/>
        <w:gridCol w:w="5210"/>
      </w:tblGrid>
      <w:tr w:rsidR="00492C1E" w:rsidTr="006B3AEA">
        <w:tc>
          <w:tcPr>
            <w:tcW w:w="5580" w:type="dxa"/>
            <w:tcBorders>
              <w:top w:val="single" w:sz="4" w:space="0" w:color="736141" w:themeColor="accent4" w:themeShade="BF"/>
            </w:tcBorders>
            <w:vAlign w:val="bottom"/>
          </w:tcPr>
          <w:p w:rsidR="00492C1E" w:rsidRPr="001012DA" w:rsidRDefault="00CF7C5E" w:rsidP="006B3AEA">
            <w:pPr>
              <w:pStyle w:val="Heading4"/>
              <w:rPr>
                <w:color w:val="auto"/>
              </w:rPr>
            </w:pPr>
            <w:r>
              <w:rPr>
                <w:color w:val="auto"/>
              </w:rPr>
              <w:t>Signature</w:t>
            </w:r>
          </w:p>
        </w:tc>
        <w:tc>
          <w:tcPr>
            <w:tcW w:w="38" w:type="dxa"/>
            <w:tcBorders>
              <w:top w:val="single" w:sz="4" w:space="0" w:color="736141" w:themeColor="accent4" w:themeShade="BF"/>
            </w:tcBorders>
          </w:tcPr>
          <w:p w:rsidR="00492C1E" w:rsidRPr="001012DA" w:rsidRDefault="00492C1E" w:rsidP="006B3AEA">
            <w:pPr>
              <w:pStyle w:val="Heading4"/>
              <w:rPr>
                <w:color w:val="auto"/>
              </w:rPr>
            </w:pPr>
          </w:p>
        </w:tc>
        <w:tc>
          <w:tcPr>
            <w:tcW w:w="5182" w:type="dxa"/>
            <w:tcBorders>
              <w:top w:val="single" w:sz="4" w:space="0" w:color="736141" w:themeColor="accent4" w:themeShade="BF"/>
            </w:tcBorders>
            <w:vAlign w:val="bottom"/>
          </w:tcPr>
          <w:p w:rsidR="00492C1E" w:rsidRPr="001012DA" w:rsidRDefault="00492C1E" w:rsidP="006B3AEA">
            <w:pPr>
              <w:pStyle w:val="Heading4"/>
              <w:rPr>
                <w:color w:val="auto"/>
              </w:rPr>
            </w:pPr>
            <w:r w:rsidRPr="001012DA">
              <w:rPr>
                <w:color w:val="auto"/>
              </w:rPr>
              <w:t>Date</w:t>
            </w:r>
          </w:p>
        </w:tc>
      </w:tr>
    </w:tbl>
    <w:p w:rsidR="00492C1E" w:rsidRDefault="00492C1E" w:rsidP="00492C1E">
      <w:pPr>
        <w:contextualSpacing/>
      </w:pPr>
    </w:p>
    <w:sectPr w:rsidR="00492C1E" w:rsidSect="00C150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FB7" w:rsidRDefault="00474FB7">
      <w:pPr>
        <w:spacing w:before="0" w:line="240" w:lineRule="auto"/>
      </w:pPr>
      <w:r>
        <w:separator/>
      </w:r>
    </w:p>
  </w:endnote>
  <w:endnote w:type="continuationSeparator" w:id="0">
    <w:p w:rsidR="00474FB7" w:rsidRDefault="00474F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FB7" w:rsidRDefault="00474FB7">
      <w:pPr>
        <w:spacing w:before="0" w:line="240" w:lineRule="auto"/>
      </w:pPr>
      <w:r>
        <w:separator/>
      </w:r>
    </w:p>
  </w:footnote>
  <w:footnote w:type="continuationSeparator" w:id="0">
    <w:p w:rsidR="00474FB7" w:rsidRDefault="00474FB7">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19"/>
    <w:rsid w:val="00004F6F"/>
    <w:rsid w:val="000272A1"/>
    <w:rsid w:val="00055643"/>
    <w:rsid w:val="00066D5F"/>
    <w:rsid w:val="000B6B0C"/>
    <w:rsid w:val="000D4DE3"/>
    <w:rsid w:val="001012DA"/>
    <w:rsid w:val="00120CA0"/>
    <w:rsid w:val="0023310C"/>
    <w:rsid w:val="00262C17"/>
    <w:rsid w:val="002B0FE7"/>
    <w:rsid w:val="003272C0"/>
    <w:rsid w:val="003D4BC2"/>
    <w:rsid w:val="0045227C"/>
    <w:rsid w:val="00474FB7"/>
    <w:rsid w:val="00491089"/>
    <w:rsid w:val="00492C1E"/>
    <w:rsid w:val="004B0819"/>
    <w:rsid w:val="004E330C"/>
    <w:rsid w:val="00517A03"/>
    <w:rsid w:val="00545832"/>
    <w:rsid w:val="00675A69"/>
    <w:rsid w:val="00817126"/>
    <w:rsid w:val="009B64CA"/>
    <w:rsid w:val="009D561C"/>
    <w:rsid w:val="00A2150D"/>
    <w:rsid w:val="00A652AA"/>
    <w:rsid w:val="00AA5CED"/>
    <w:rsid w:val="00AC19C5"/>
    <w:rsid w:val="00AC4493"/>
    <w:rsid w:val="00B013DD"/>
    <w:rsid w:val="00B07CCC"/>
    <w:rsid w:val="00B23086"/>
    <w:rsid w:val="00B240FD"/>
    <w:rsid w:val="00B2751B"/>
    <w:rsid w:val="00BB01FA"/>
    <w:rsid w:val="00C112E8"/>
    <w:rsid w:val="00C15066"/>
    <w:rsid w:val="00C41969"/>
    <w:rsid w:val="00C7786E"/>
    <w:rsid w:val="00CD0304"/>
    <w:rsid w:val="00CF7C5E"/>
    <w:rsid w:val="00D95822"/>
    <w:rsid w:val="00E31F57"/>
    <w:rsid w:val="00E931A1"/>
    <w:rsid w:val="00E96FE2"/>
    <w:rsid w:val="00EA5243"/>
    <w:rsid w:val="00EB0D8E"/>
    <w:rsid w:val="00F60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97C2837-4349-4C0B-BD68-E837B7B2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tabs>
        <w:tab w:val="right" w:pos="9360"/>
      </w:tabs>
      <w:spacing w:before="180" w:after="0"/>
    </w:pPr>
    <w:rPr>
      <w:kern w:val="21"/>
      <w:sz w:val="21"/>
      <w:szCs w:val="21"/>
      <w14:ligatures w14:val="standard"/>
    </w:rPr>
  </w:style>
  <w:style w:type="paragraph" w:styleId="Heading1">
    <w:name w:val="heading 1"/>
    <w:basedOn w:val="Normal"/>
    <w:next w:val="Normal"/>
    <w:qFormat/>
    <w:pPr>
      <w:keepNext/>
      <w:keepLines/>
      <w:spacing w:before="120" w:after="40" w:line="240" w:lineRule="auto"/>
      <w:outlineLvl w:val="0"/>
    </w:pPr>
    <w:rPr>
      <w:rFonts w:asciiTheme="majorHAnsi" w:eastAsiaTheme="majorEastAsia" w:hAnsiTheme="majorHAnsi" w:cstheme="majorBidi"/>
      <w:color w:val="E48312" w:themeColor="accent1"/>
      <w:sz w:val="36"/>
      <w:szCs w:val="36"/>
    </w:rPr>
  </w:style>
  <w:style w:type="paragraph" w:styleId="Heading2">
    <w:name w:val="heading 2"/>
    <w:basedOn w:val="Normal"/>
    <w:next w:val="Normal"/>
    <w:unhideWhenUsed/>
    <w:qFormat/>
    <w:pPr>
      <w:keepNext/>
      <w:keepLines/>
      <w:spacing w:before="120" w:line="240" w:lineRule="auto"/>
      <w:outlineLvl w:val="1"/>
    </w:pPr>
    <w:rPr>
      <w:rFonts w:asciiTheme="majorHAnsi" w:eastAsiaTheme="majorEastAsia" w:hAnsiTheme="majorHAnsi" w:cstheme="majorBidi"/>
      <w:color w:val="BD582C" w:themeColor="accent2"/>
      <w:sz w:val="32"/>
      <w:szCs w:val="32"/>
    </w:rPr>
  </w:style>
  <w:style w:type="paragraph" w:styleId="Heading3">
    <w:name w:val="heading 3"/>
    <w:basedOn w:val="Normal"/>
    <w:next w:val="Normal"/>
    <w:unhideWhenUsed/>
    <w:qFormat/>
    <w:pPr>
      <w:keepNext/>
      <w:keepLines/>
      <w:spacing w:before="240" w:after="120" w:line="240" w:lineRule="auto"/>
      <w:outlineLvl w:val="2"/>
    </w:pPr>
    <w:rPr>
      <w:rFonts w:asciiTheme="majorHAnsi" w:eastAsiaTheme="majorEastAsia" w:hAnsiTheme="majorHAnsi" w:cstheme="majorBidi"/>
      <w:color w:val="865640" w:themeColor="accent3"/>
      <w:sz w:val="28"/>
      <w:szCs w:val="28"/>
    </w:rPr>
  </w:style>
  <w:style w:type="paragraph" w:styleId="Heading4">
    <w:name w:val="heading 4"/>
    <w:basedOn w:val="Normal"/>
    <w:next w:val="Normal"/>
    <w:unhideWhenUsed/>
    <w:qFormat/>
    <w:pPr>
      <w:spacing w:before="100" w:line="240" w:lineRule="auto"/>
      <w:outlineLvl w:val="3"/>
    </w:pPr>
    <w:rPr>
      <w:rFonts w:asciiTheme="majorHAnsi" w:eastAsiaTheme="majorEastAsia" w:hAnsiTheme="majorHAnsi" w:cstheme="majorBidi"/>
      <w:color w:val="9B8357"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unhideWhenUsed/>
    <w:qFormat/>
    <w:pPr>
      <w:spacing w:line="204" w:lineRule="auto"/>
      <w:contextualSpacing/>
      <w:jc w:val="right"/>
    </w:pPr>
    <w:rPr>
      <w:rFonts w:asciiTheme="majorHAnsi" w:eastAsiaTheme="majorEastAsia" w:hAnsiTheme="majorHAnsi" w:cstheme="majorBidi"/>
      <w:color w:val="637052" w:themeColor="text2"/>
      <w:spacing w:val="-15"/>
      <w:sz w:val="72"/>
      <w:szCs w:val="72"/>
    </w:rPr>
  </w:style>
  <w:style w:type="table" w:styleId="TableGrid">
    <w:name w:val="Table Grid"/>
    <w:basedOn w:val="TableNormal"/>
    <w:uiPriority w:val="39"/>
    <w:pPr>
      <w:spacing w:after="0" w:line="240" w:lineRule="auto"/>
    </w:pPr>
    <w:rPr>
      <w:kern w:val="21"/>
      <w:sz w:val="21"/>
      <w:szCs w:val="21"/>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s>
      <w:spacing w:before="0" w:line="240" w:lineRule="auto"/>
    </w:pPr>
  </w:style>
  <w:style w:type="character" w:customStyle="1" w:styleId="HeaderChar">
    <w:name w:val="Header Char"/>
    <w:basedOn w:val="DefaultParagraphFont"/>
    <w:link w:val="Header"/>
    <w:uiPriority w:val="99"/>
    <w:rPr>
      <w:rFonts w:asciiTheme="minorHAnsi" w:eastAsiaTheme="minorEastAsia" w:hAnsiTheme="minorHAnsi" w:cstheme="minorBidi"/>
      <w:kern w:val="21"/>
      <w:sz w:val="21"/>
      <w:szCs w:val="21"/>
      <w14:ligatures w14:val="standard"/>
    </w:rPr>
  </w:style>
  <w:style w:type="paragraph" w:styleId="Footer">
    <w:name w:val="footer"/>
    <w:basedOn w:val="Normal"/>
    <w:link w:val="FooterChar"/>
    <w:uiPriority w:val="99"/>
    <w:unhideWhenUsed/>
    <w:pPr>
      <w:tabs>
        <w:tab w:val="center" w:pos="4680"/>
      </w:tabs>
      <w:spacing w:before="0" w:line="240" w:lineRule="auto"/>
    </w:pPr>
  </w:style>
  <w:style w:type="character" w:customStyle="1" w:styleId="FooterChar">
    <w:name w:val="Footer Char"/>
    <w:basedOn w:val="DefaultParagraphFont"/>
    <w:link w:val="Footer"/>
    <w:uiPriority w:val="99"/>
    <w:rPr>
      <w:rFonts w:asciiTheme="minorHAnsi" w:eastAsiaTheme="minorEastAsia" w:hAnsiTheme="minorHAnsi" w:cstheme="minorBidi"/>
      <w:kern w:val="21"/>
      <w:sz w:val="21"/>
      <w:szCs w:val="21"/>
      <w14:ligatures w14:val="standard"/>
    </w:rPr>
  </w:style>
  <w:style w:type="character" w:customStyle="1" w:styleId="TitleChar">
    <w:name w:val="Title Char"/>
    <w:basedOn w:val="DefaultParagraphFont"/>
    <w:link w:val="Title"/>
    <w:uiPriority w:val="2"/>
    <w:rsid w:val="00F60478"/>
    <w:rPr>
      <w:rFonts w:asciiTheme="majorHAnsi" w:eastAsiaTheme="majorEastAsia" w:hAnsiTheme="majorHAnsi" w:cstheme="majorBidi"/>
      <w:color w:val="637052" w:themeColor="text2"/>
      <w:spacing w:val="-15"/>
      <w:kern w:val="21"/>
      <w:sz w:val="72"/>
      <w:szCs w:val="72"/>
      <w14:ligatures w14:val="standard"/>
    </w:rPr>
  </w:style>
  <w:style w:type="paragraph" w:styleId="BalloonText">
    <w:name w:val="Balloon Text"/>
    <w:basedOn w:val="Normal"/>
    <w:link w:val="BalloonTextChar"/>
    <w:uiPriority w:val="99"/>
    <w:semiHidden/>
    <w:unhideWhenUsed/>
    <w:rsid w:val="001012D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DA"/>
    <w:rPr>
      <w:rFonts w:ascii="Segoe UI" w:hAnsi="Segoe UI" w:cs="Segoe UI"/>
      <w:kern w:val="21"/>
      <w:sz w:val="18"/>
      <w:szCs w:val="18"/>
      <w14:ligatures w14:val="standard"/>
    </w:rPr>
  </w:style>
  <w:style w:type="character" w:customStyle="1" w:styleId="apple-converted-space">
    <w:name w:val="apple-converted-space"/>
    <w:basedOn w:val="DefaultParagraphFont"/>
    <w:rsid w:val="00B23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ppData\Roaming\Microsoft\Templates\Donation%20pledge%20form.dotx" TargetMode="External"/></Relationships>
</file>

<file path=word/theme/theme1.xml><?xml version="1.0" encoding="utf-8"?>
<a:theme xmlns:a="http://schemas.openxmlformats.org/drawingml/2006/main" name="Donation pledge for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alibri-Cambria">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92BFDBF-499A-48B0-8E21-E72EB27ECE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C:\Users\LH\AppData\Roaming\Microsoft\Templates\Donation pledge form.dotx</Template>
  <TotalTime>1</TotalTime>
  <Pages>2</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dc:creator>
  <cp:keywords/>
  <cp:lastModifiedBy>Lisa Bonker</cp:lastModifiedBy>
  <cp:revision>2</cp:revision>
  <cp:lastPrinted>2018-01-02T21:42:00Z</cp:lastPrinted>
  <dcterms:created xsi:type="dcterms:W3CDTF">2018-02-01T17:57:00Z</dcterms:created>
  <dcterms:modified xsi:type="dcterms:W3CDTF">2018-02-01T17:57:00Z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TC034630599991</vt:lpwstr>
  </property>
</Properties>
</file>